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F5" w:rsidRPr="009F04C1" w:rsidRDefault="000F71F5" w:rsidP="000F71F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Аннотация к рабочей</w:t>
      </w:r>
      <w:r w:rsidRPr="009F04C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е</w:t>
      </w:r>
      <w:r w:rsidRPr="009F04C1">
        <w:rPr>
          <w:sz w:val="28"/>
          <w:szCs w:val="28"/>
        </w:rPr>
        <w:t xml:space="preserve"> по английскому языку для 2-4 классов. </w:t>
      </w:r>
    </w:p>
    <w:p w:rsidR="000F71F5" w:rsidRPr="009F04C1" w:rsidRDefault="000F71F5" w:rsidP="000F71F5">
      <w:pPr>
        <w:pStyle w:val="Default"/>
        <w:jc w:val="center"/>
        <w:rPr>
          <w:sz w:val="28"/>
          <w:szCs w:val="28"/>
        </w:rPr>
      </w:pPr>
      <w:r w:rsidRPr="009F04C1">
        <w:rPr>
          <w:sz w:val="28"/>
          <w:szCs w:val="28"/>
        </w:rPr>
        <w:br/>
        <w:t>УМК «Английский в фокусе»  Быкова Н.И., Дули Дж., Поспелова М.Д., Эванс В.</w:t>
      </w:r>
    </w:p>
    <w:p w:rsidR="000F71F5" w:rsidRPr="000F71F5" w:rsidRDefault="000F71F5" w:rsidP="000F71F5">
      <w:pPr>
        <w:pStyle w:val="a4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0F71F5" w:rsidRPr="000F71F5" w:rsidRDefault="000F71F5" w:rsidP="003B7446">
      <w:pPr>
        <w:pStyle w:val="a4"/>
        <w:spacing w:line="240" w:lineRule="auto"/>
        <w:ind w:firstLine="567"/>
      </w:pPr>
      <w:r w:rsidRPr="000F71F5">
        <w:t xml:space="preserve"> Рабочие программа по английскому языку для 2-4 классов составлена на основании:</w:t>
      </w:r>
    </w:p>
    <w:p w:rsidR="000F71F5" w:rsidRPr="000F71F5" w:rsidRDefault="000F71F5" w:rsidP="000F71F5">
      <w:pPr>
        <w:pStyle w:val="Default"/>
        <w:numPr>
          <w:ilvl w:val="0"/>
          <w:numId w:val="1"/>
        </w:numPr>
        <w:jc w:val="both"/>
      </w:pPr>
      <w:r w:rsidRPr="000F71F5">
        <w:t>Закон «Об образовании в РФ» ФЗ 29.12.2012 г. № 273-ФЗ</w:t>
      </w:r>
    </w:p>
    <w:p w:rsidR="000F71F5" w:rsidRPr="000F71F5" w:rsidRDefault="000F71F5" w:rsidP="000F71F5">
      <w:pPr>
        <w:pStyle w:val="Default"/>
        <w:numPr>
          <w:ilvl w:val="0"/>
          <w:numId w:val="1"/>
        </w:numPr>
        <w:jc w:val="both"/>
      </w:pPr>
      <w:r w:rsidRPr="000F71F5">
        <w:t>ФГОС ООО</w:t>
      </w:r>
    </w:p>
    <w:p w:rsidR="000F71F5" w:rsidRPr="000F71F5" w:rsidRDefault="000F71F5" w:rsidP="000F71F5">
      <w:pPr>
        <w:pStyle w:val="Default"/>
        <w:numPr>
          <w:ilvl w:val="0"/>
          <w:numId w:val="1"/>
        </w:numPr>
        <w:jc w:val="both"/>
      </w:pPr>
      <w:r w:rsidRPr="000F71F5">
        <w:t>Учебный план МБОУ СОШ № 1 города Дюртюли</w:t>
      </w:r>
    </w:p>
    <w:p w:rsidR="000F71F5" w:rsidRPr="000F71F5" w:rsidRDefault="000F71F5" w:rsidP="000F71F5">
      <w:pPr>
        <w:pStyle w:val="Default"/>
        <w:numPr>
          <w:ilvl w:val="0"/>
          <w:numId w:val="1"/>
        </w:numPr>
        <w:jc w:val="both"/>
      </w:pPr>
      <w:r w:rsidRPr="000F71F5">
        <w:t>Положение о рабочей программе по учебному предмету</w:t>
      </w:r>
    </w:p>
    <w:p w:rsidR="000F71F5" w:rsidRPr="000F71F5" w:rsidRDefault="000F71F5" w:rsidP="000F71F5">
      <w:pPr>
        <w:pStyle w:val="Default"/>
        <w:numPr>
          <w:ilvl w:val="0"/>
          <w:numId w:val="1"/>
        </w:numPr>
        <w:jc w:val="both"/>
      </w:pPr>
      <w:r w:rsidRPr="000F71F5">
        <w:rPr>
          <w:rFonts w:eastAsia="Times New Roman"/>
          <w:color w:val="auto"/>
          <w:lang w:eastAsia="ru-RU"/>
        </w:rPr>
        <w:t>Рабочая программа по английскому языку для 5-9 классов УМК «Английский в фокусе»</w:t>
      </w:r>
      <w:proofErr w:type="gramStart"/>
      <w:r w:rsidRPr="000F71F5">
        <w:rPr>
          <w:rFonts w:eastAsia="Times New Roman"/>
          <w:color w:val="auto"/>
          <w:lang w:eastAsia="ru-RU"/>
        </w:rPr>
        <w:t xml:space="preserve"> ,</w:t>
      </w:r>
      <w:proofErr w:type="gramEnd"/>
      <w:r w:rsidRPr="000F71F5">
        <w:rPr>
          <w:rFonts w:eastAsia="Times New Roman"/>
          <w:color w:val="auto"/>
          <w:lang w:eastAsia="ru-RU"/>
        </w:rPr>
        <w:t xml:space="preserve"> составленная на основе Федерального  государственного стандарта основного общего образования.( В.Г. Апальков  -  М.: Просвещение, 2012 г.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Реализация программы предполагается в условиях классно-урочной системы обучения, на ее освоение отводится 105 часов в год, 3 часа в неделю.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 xml:space="preserve">Промежуточная аттестация проводится </w:t>
      </w:r>
      <w:proofErr w:type="spellStart"/>
      <w:r w:rsidRPr="000F71F5">
        <w:t>ввидетестирования</w:t>
      </w:r>
      <w:proofErr w:type="spellEnd"/>
      <w:r w:rsidRPr="000F71F5">
        <w:t xml:space="preserve"> в соответствии с учебным планом.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 xml:space="preserve">Рабочая программа ориентирована на использование учебно-методического комплекта «Английский в фокусе» для 5-9 классов. Авторы Ю.В. Ваулина, Дж. Дули, О.Е. </w:t>
      </w:r>
      <w:proofErr w:type="spellStart"/>
      <w:r w:rsidRPr="000F71F5">
        <w:t>Подоляко</w:t>
      </w:r>
      <w:proofErr w:type="spellEnd"/>
      <w:r w:rsidRPr="000F71F5">
        <w:t xml:space="preserve">, В. Эванс. – М.: </w:t>
      </w:r>
      <w:proofErr w:type="spellStart"/>
      <w:r w:rsidRPr="000F71F5">
        <w:t>Express</w:t>
      </w:r>
      <w:proofErr w:type="spellEnd"/>
      <w:r w:rsidRPr="000F71F5">
        <w:t xml:space="preserve"> </w:t>
      </w:r>
      <w:proofErr w:type="spellStart"/>
      <w:r w:rsidRPr="000F71F5">
        <w:t>Publish</w:t>
      </w:r>
      <w:proofErr w:type="spellEnd"/>
      <w:r w:rsidRPr="000F71F5">
        <w:t>: Просвещение, 2011.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Основной целью данного УМК является помочь учащимся овладеть второй ступенью общего образования в соответствии с требованиями государственного стандарта.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rPr>
          <w:color w:val="000000"/>
        </w:rPr>
        <w:t>В состав УМК входит</w:t>
      </w:r>
      <w:r w:rsidRPr="000F71F5">
        <w:rPr>
          <w:iCs/>
          <w:color w:val="000000"/>
        </w:rPr>
        <w:t> </w:t>
      </w:r>
      <w:r w:rsidRPr="000F71F5">
        <w:t xml:space="preserve">учебник для 5-9 классов учреждений «Английский в фокусе» для 5-9 классов. Авторы Ю.В. Ваулина, Дж. Дули, О.Е. </w:t>
      </w:r>
      <w:proofErr w:type="spellStart"/>
      <w:r w:rsidRPr="000F71F5">
        <w:t>Подоляко</w:t>
      </w:r>
      <w:proofErr w:type="spellEnd"/>
      <w:r w:rsidRPr="000F71F5">
        <w:t xml:space="preserve">, В. Эванс. – М.: </w:t>
      </w:r>
      <w:proofErr w:type="spellStart"/>
      <w:r w:rsidRPr="000F71F5">
        <w:t>Express</w:t>
      </w:r>
      <w:proofErr w:type="spellEnd"/>
      <w:r w:rsidRPr="000F71F5">
        <w:t xml:space="preserve"> </w:t>
      </w:r>
      <w:proofErr w:type="spellStart"/>
      <w:r w:rsidRPr="000F71F5">
        <w:t>Publish</w:t>
      </w:r>
      <w:proofErr w:type="spellEnd"/>
      <w:r w:rsidRPr="000F71F5">
        <w:t xml:space="preserve">: Просвещение, 2011.), рабочая тетрадь для 5-9 классов (авторы Ю.В. Ваулина, Дж. Дули, О.Е. </w:t>
      </w:r>
      <w:proofErr w:type="spellStart"/>
      <w:r w:rsidRPr="000F71F5">
        <w:t>Подоляко</w:t>
      </w:r>
      <w:proofErr w:type="spellEnd"/>
      <w:r w:rsidRPr="000F71F5">
        <w:t xml:space="preserve">, В. Эванс.– М.: </w:t>
      </w:r>
      <w:proofErr w:type="spellStart"/>
      <w:r w:rsidRPr="000F71F5">
        <w:t>Express</w:t>
      </w:r>
      <w:proofErr w:type="spellEnd"/>
      <w:r w:rsidRPr="000F71F5">
        <w:t xml:space="preserve"> </w:t>
      </w:r>
      <w:proofErr w:type="spellStart"/>
      <w:r w:rsidRPr="000F71F5">
        <w:t>Publishing</w:t>
      </w:r>
      <w:proofErr w:type="spellEnd"/>
      <w:r w:rsidRPr="000F71F5">
        <w:t xml:space="preserve">: </w:t>
      </w:r>
      <w:proofErr w:type="gramStart"/>
      <w:r w:rsidRPr="000F71F5">
        <w:t>Просвещение, 2011), звуковое приложение.</w:t>
      </w:r>
      <w:proofErr w:type="gramEnd"/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Сайт учебного курса - </w:t>
      </w:r>
      <w:hyperlink r:id="rId5" w:history="1">
        <w:r w:rsidRPr="000F71F5">
          <w:rPr>
            <w:rStyle w:val="a6"/>
            <w:iCs/>
            <w:color w:val="0066FF"/>
          </w:rPr>
          <w:t>www.prosv.ru/umk/spotlight</w:t>
        </w:r>
      </w:hyperlink>
      <w:r w:rsidRPr="000F71F5">
        <w:rPr>
          <w:iCs/>
        </w:rPr>
        <w:t>.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rPr>
          <w:iCs/>
        </w:rPr>
        <w:t>Цель изучения предмета: </w:t>
      </w:r>
      <w:r w:rsidRPr="000F71F5">
        <w:t>развитие иноязычной коммуникативной компетенции (речевой, языковой, социокультурной, компенсаторной, учебно</w:t>
      </w:r>
      <w:r w:rsidRPr="000F71F5">
        <w:rPr>
          <w:rFonts w:ascii="Cambria Math" w:hAnsi="Cambria Math" w:cs="Cambria Math"/>
        </w:rPr>
        <w:t>‐</w:t>
      </w:r>
      <w:r w:rsidRPr="000F71F5">
        <w:t>познавательной):</w:t>
      </w:r>
    </w:p>
    <w:p w:rsidR="000F71F5" w:rsidRPr="000F71F5" w:rsidRDefault="000F71F5" w:rsidP="000F71F5">
      <w:pPr>
        <w:pStyle w:val="a5"/>
        <w:numPr>
          <w:ilvl w:val="0"/>
          <w:numId w:val="2"/>
        </w:numPr>
        <w:spacing w:before="0" w:beforeAutospacing="0" w:after="0" w:afterAutospacing="0"/>
        <w:ind w:left="0"/>
      </w:pPr>
      <w:r w:rsidRPr="000F71F5">
        <w:rPr>
          <w:iCs/>
        </w:rPr>
        <w:t>речевая компетенция </w:t>
      </w:r>
      <w:r w:rsidRPr="000F71F5">
        <w:rPr>
          <w:rFonts w:ascii="Cambria Math" w:hAnsi="Cambria Math" w:cs="Cambria Math"/>
        </w:rPr>
        <w:t>‐</w:t>
      </w:r>
      <w:r w:rsidRPr="000F71F5">
        <w:t xml:space="preserve"> совершенствование коммуникативных умений в четырех основных видах речевой деятельности (говорении, </w:t>
      </w:r>
      <w:proofErr w:type="spellStart"/>
      <w:r w:rsidRPr="000F71F5">
        <w:t>аудировании</w:t>
      </w:r>
      <w:proofErr w:type="spellEnd"/>
      <w:r w:rsidRPr="000F71F5">
        <w:t>, чтении, письме);</w:t>
      </w:r>
    </w:p>
    <w:p w:rsidR="000F71F5" w:rsidRPr="000F71F5" w:rsidRDefault="000F71F5" w:rsidP="000F71F5">
      <w:pPr>
        <w:pStyle w:val="a5"/>
        <w:numPr>
          <w:ilvl w:val="0"/>
          <w:numId w:val="2"/>
        </w:numPr>
        <w:spacing w:before="0" w:beforeAutospacing="0" w:after="0" w:afterAutospacing="0"/>
        <w:ind w:left="0"/>
      </w:pPr>
      <w:r w:rsidRPr="000F71F5">
        <w:rPr>
          <w:iCs/>
        </w:rPr>
        <w:t>языковая компетенция </w:t>
      </w:r>
      <w:r w:rsidRPr="000F71F5">
        <w:rPr>
          <w:rFonts w:ascii="Cambria Math" w:hAnsi="Cambria Math" w:cs="Cambria Math"/>
        </w:rPr>
        <w:t>‐</w:t>
      </w:r>
      <w:r w:rsidRPr="000F71F5">
        <w:t> систематизация ранее изученного материала; овладение новыми 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в родном и изучаемом языке;</w:t>
      </w:r>
    </w:p>
    <w:p w:rsidR="000F71F5" w:rsidRPr="000F71F5" w:rsidRDefault="000F71F5" w:rsidP="000F71F5">
      <w:pPr>
        <w:pStyle w:val="a5"/>
        <w:numPr>
          <w:ilvl w:val="0"/>
          <w:numId w:val="2"/>
        </w:numPr>
        <w:spacing w:before="0" w:beforeAutospacing="0" w:after="0" w:afterAutospacing="0"/>
        <w:ind w:left="0"/>
      </w:pPr>
      <w:r w:rsidRPr="000F71F5">
        <w:rPr>
          <w:iCs/>
        </w:rPr>
        <w:t>социокультурная компетенция </w:t>
      </w:r>
      <w:r w:rsidRPr="000F71F5">
        <w:rPr>
          <w:rFonts w:ascii="Cambria Math" w:hAnsi="Cambria Math" w:cs="Cambria Math"/>
        </w:rPr>
        <w:t>‐</w:t>
      </w:r>
      <w:r w:rsidRPr="000F71F5">
        <w:t> 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в 5</w:t>
      </w:r>
      <w:r w:rsidRPr="000F71F5">
        <w:rPr>
          <w:rFonts w:ascii="Cambria Math" w:hAnsi="Cambria Math" w:cs="Cambria Math"/>
        </w:rPr>
        <w:t>‐</w:t>
      </w:r>
      <w:r w:rsidRPr="000F71F5">
        <w:t>7 классах; формирование умений представлять свою страну, ее культуру в условиях иноязычного межкультурного общения;</w:t>
      </w:r>
    </w:p>
    <w:p w:rsidR="000F71F5" w:rsidRPr="000F71F5" w:rsidRDefault="000F71F5" w:rsidP="000F71F5">
      <w:pPr>
        <w:pStyle w:val="a5"/>
        <w:numPr>
          <w:ilvl w:val="0"/>
          <w:numId w:val="2"/>
        </w:numPr>
        <w:spacing w:before="0" w:beforeAutospacing="0" w:after="0" w:afterAutospacing="0"/>
        <w:ind w:left="0"/>
      </w:pPr>
      <w:r w:rsidRPr="000F71F5">
        <w:rPr>
          <w:iCs/>
        </w:rPr>
        <w:t>компенсаторная компетенция </w:t>
      </w:r>
      <w:r w:rsidRPr="000F71F5">
        <w:rPr>
          <w:rFonts w:ascii="Cambria Math" w:hAnsi="Cambria Math" w:cs="Cambria Math"/>
        </w:rPr>
        <w:t>‐</w:t>
      </w:r>
      <w:r w:rsidRPr="000F71F5">
        <w:t> развитие умений выходить из положения в условиях дефицита языковых сре</w:t>
      </w:r>
      <w:proofErr w:type="gramStart"/>
      <w:r w:rsidRPr="000F71F5">
        <w:t>дств пр</w:t>
      </w:r>
      <w:proofErr w:type="gramEnd"/>
      <w:r w:rsidRPr="000F71F5">
        <w:t>и получении и передачи иноязычной информации;</w:t>
      </w:r>
    </w:p>
    <w:p w:rsidR="000F71F5" w:rsidRPr="000F71F5" w:rsidRDefault="000F71F5" w:rsidP="000F71F5">
      <w:pPr>
        <w:pStyle w:val="a5"/>
        <w:numPr>
          <w:ilvl w:val="0"/>
          <w:numId w:val="2"/>
        </w:numPr>
        <w:spacing w:before="0" w:beforeAutospacing="0" w:after="0" w:afterAutospacing="0"/>
        <w:ind w:left="0"/>
      </w:pPr>
      <w:r w:rsidRPr="000F71F5">
        <w:rPr>
          <w:iCs/>
        </w:rPr>
        <w:t>учебно</w:t>
      </w:r>
      <w:r w:rsidRPr="000F71F5">
        <w:rPr>
          <w:rFonts w:ascii="Cambria Math" w:hAnsi="Cambria Math" w:cs="Cambria Math"/>
        </w:rPr>
        <w:t>‐</w:t>
      </w:r>
      <w:r w:rsidRPr="000F71F5">
        <w:rPr>
          <w:iCs/>
        </w:rPr>
        <w:t>познавательная компетенция </w:t>
      </w:r>
      <w:r w:rsidRPr="000F71F5">
        <w:rPr>
          <w:rFonts w:ascii="Cambria Math" w:hAnsi="Cambria Math" w:cs="Cambria Math"/>
        </w:rPr>
        <w:t>‐</w:t>
      </w:r>
      <w:r w:rsidRPr="000F71F5">
        <w:t> 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rPr>
          <w:iCs/>
        </w:rPr>
        <w:t>Задачи обучения:</w:t>
      </w:r>
    </w:p>
    <w:p w:rsidR="000F71F5" w:rsidRPr="000F71F5" w:rsidRDefault="000F71F5" w:rsidP="000F71F5">
      <w:pPr>
        <w:pStyle w:val="a5"/>
        <w:numPr>
          <w:ilvl w:val="0"/>
          <w:numId w:val="3"/>
        </w:numPr>
        <w:spacing w:before="0" w:beforeAutospacing="0" w:after="0" w:afterAutospacing="0"/>
        <w:ind w:left="0"/>
      </w:pPr>
      <w:r w:rsidRPr="000F71F5">
        <w:t>формирование умений общаться на английском языке с учетом речевых возможностей и потребностей данного возраста;</w:t>
      </w:r>
    </w:p>
    <w:p w:rsidR="000F71F5" w:rsidRPr="000F71F5" w:rsidRDefault="000F71F5" w:rsidP="000F71F5">
      <w:pPr>
        <w:pStyle w:val="a5"/>
        <w:numPr>
          <w:ilvl w:val="0"/>
          <w:numId w:val="3"/>
        </w:numPr>
        <w:spacing w:before="0" w:beforeAutospacing="0" w:after="0" w:afterAutospacing="0"/>
        <w:ind w:left="0"/>
      </w:pPr>
      <w:r w:rsidRPr="000F71F5">
        <w:lastRenderedPageBreak/>
        <w:t>развитие личности ребенка, его речевых способностей, внимания, мышления, памяти и воображения, мотивации к дальнейшему овладению иностранным языком;</w:t>
      </w:r>
    </w:p>
    <w:p w:rsidR="000F71F5" w:rsidRPr="000F71F5" w:rsidRDefault="000F71F5" w:rsidP="000F71F5">
      <w:pPr>
        <w:pStyle w:val="a5"/>
        <w:numPr>
          <w:ilvl w:val="0"/>
          <w:numId w:val="3"/>
        </w:numPr>
        <w:spacing w:before="0" w:beforeAutospacing="0" w:after="0" w:afterAutospacing="0"/>
        <w:ind w:left="0"/>
      </w:pPr>
      <w:r w:rsidRPr="000F71F5">
        <w:t>обеспечение коммуникативно-психологической адаптации учащихся 5-9 классов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0F71F5" w:rsidRPr="000F71F5" w:rsidRDefault="000F71F5" w:rsidP="000F71F5">
      <w:pPr>
        <w:pStyle w:val="a5"/>
        <w:numPr>
          <w:ilvl w:val="0"/>
          <w:numId w:val="3"/>
        </w:numPr>
        <w:spacing w:before="0" w:beforeAutospacing="0" w:after="0" w:afterAutospacing="0"/>
        <w:ind w:left="0"/>
      </w:pPr>
      <w:r w:rsidRPr="000F71F5">
        <w:t>освоение элементарных лингвистических представлений, доступных данному возрасту и необходимых для овладения устной и письменной речью на английском языке;</w:t>
      </w:r>
    </w:p>
    <w:p w:rsidR="000F71F5" w:rsidRPr="000F71F5" w:rsidRDefault="000F71F5" w:rsidP="000F71F5">
      <w:pPr>
        <w:pStyle w:val="a5"/>
        <w:numPr>
          <w:ilvl w:val="0"/>
          <w:numId w:val="3"/>
        </w:numPr>
        <w:spacing w:before="0" w:beforeAutospacing="0" w:after="0" w:afterAutospacing="0"/>
        <w:ind w:left="0"/>
      </w:pPr>
      <w:r w:rsidRPr="000F71F5">
        <w:t>приобщение детей к новому социальному опыту с использованием иностранного языка: знакомство учащихся с миром зарубежных сверстников.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rPr>
          <w:iCs/>
        </w:rPr>
        <w:t xml:space="preserve">Механизмы формирования ключевых компетенций учащихся (предметные, </w:t>
      </w:r>
      <w:proofErr w:type="spellStart"/>
      <w:r w:rsidRPr="000F71F5">
        <w:rPr>
          <w:iCs/>
        </w:rPr>
        <w:t>метапредметные</w:t>
      </w:r>
      <w:proofErr w:type="spellEnd"/>
      <w:r w:rsidRPr="000F71F5">
        <w:rPr>
          <w:iCs/>
        </w:rPr>
        <w:t>, личностные):</w:t>
      </w:r>
    </w:p>
    <w:p w:rsidR="000F71F5" w:rsidRPr="000F71F5" w:rsidRDefault="000F71F5" w:rsidP="000F71F5">
      <w:pPr>
        <w:pStyle w:val="a5"/>
        <w:numPr>
          <w:ilvl w:val="0"/>
          <w:numId w:val="4"/>
        </w:numPr>
        <w:spacing w:before="0" w:beforeAutospacing="0" w:after="0" w:afterAutospacing="0"/>
        <w:ind w:left="0"/>
      </w:pPr>
      <w:r w:rsidRPr="000F71F5"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0F71F5" w:rsidRPr="000F71F5" w:rsidRDefault="000F71F5" w:rsidP="000F71F5">
      <w:pPr>
        <w:pStyle w:val="a5"/>
        <w:numPr>
          <w:ilvl w:val="0"/>
          <w:numId w:val="4"/>
        </w:numPr>
        <w:spacing w:before="0" w:beforeAutospacing="0" w:after="0" w:afterAutospacing="0"/>
        <w:ind w:left="0"/>
      </w:pPr>
      <w:r w:rsidRPr="000F71F5">
        <w:t>осознание возможности самореализации средствами иностранного языка;</w:t>
      </w:r>
    </w:p>
    <w:p w:rsidR="000F71F5" w:rsidRPr="000F71F5" w:rsidRDefault="000F71F5" w:rsidP="000F71F5">
      <w:pPr>
        <w:pStyle w:val="a5"/>
        <w:numPr>
          <w:ilvl w:val="0"/>
          <w:numId w:val="4"/>
        </w:numPr>
        <w:spacing w:before="0" w:beforeAutospacing="0" w:after="0" w:afterAutospacing="0"/>
        <w:ind w:left="0"/>
      </w:pPr>
      <w:r w:rsidRPr="000F71F5">
        <w:t>стремление к совершенствованию речевой культуры в целом;</w:t>
      </w:r>
    </w:p>
    <w:p w:rsidR="000F71F5" w:rsidRPr="000F71F5" w:rsidRDefault="000F71F5" w:rsidP="000F71F5">
      <w:pPr>
        <w:pStyle w:val="a5"/>
        <w:numPr>
          <w:ilvl w:val="0"/>
          <w:numId w:val="4"/>
        </w:numPr>
        <w:spacing w:before="0" w:beforeAutospacing="0" w:after="0" w:afterAutospacing="0"/>
        <w:ind w:left="0"/>
      </w:pPr>
      <w:r w:rsidRPr="000F71F5">
        <w:t>формирование коммуникативной компетенции в межкультурной и межэтнической коммуникации;</w:t>
      </w:r>
    </w:p>
    <w:p w:rsidR="000F71F5" w:rsidRPr="000F71F5" w:rsidRDefault="000F71F5" w:rsidP="000F71F5">
      <w:pPr>
        <w:pStyle w:val="a5"/>
        <w:numPr>
          <w:ilvl w:val="0"/>
          <w:numId w:val="4"/>
        </w:numPr>
        <w:spacing w:before="0" w:beforeAutospacing="0" w:after="0" w:afterAutospacing="0"/>
        <w:ind w:left="0"/>
      </w:pPr>
      <w:r w:rsidRPr="000F71F5">
        <w:t xml:space="preserve">развитие таких качеств, как воля, целеустремленность, </w:t>
      </w:r>
      <w:proofErr w:type="spellStart"/>
      <w:r w:rsidRPr="000F71F5">
        <w:t>креативность</w:t>
      </w:r>
      <w:proofErr w:type="spellEnd"/>
      <w:r w:rsidRPr="000F71F5">
        <w:t xml:space="preserve">, инициативность, </w:t>
      </w:r>
      <w:proofErr w:type="spellStart"/>
      <w:r w:rsidRPr="000F71F5">
        <w:t>эмпатия</w:t>
      </w:r>
      <w:proofErr w:type="spellEnd"/>
      <w:r w:rsidRPr="000F71F5">
        <w:t>, трудолюбие, дисциплинированность;</w:t>
      </w:r>
    </w:p>
    <w:p w:rsidR="000F71F5" w:rsidRPr="000F71F5" w:rsidRDefault="000F71F5" w:rsidP="000F71F5">
      <w:pPr>
        <w:pStyle w:val="a5"/>
        <w:numPr>
          <w:ilvl w:val="0"/>
          <w:numId w:val="4"/>
        </w:numPr>
        <w:spacing w:before="0" w:beforeAutospacing="0" w:after="0" w:afterAutospacing="0"/>
        <w:ind w:left="0"/>
      </w:pPr>
      <w:r w:rsidRPr="000F71F5">
        <w:t>формирование общекультурной и этнической идентичности как составляющих гражданской идентичности личности;</w:t>
      </w:r>
    </w:p>
    <w:p w:rsidR="000F71F5" w:rsidRPr="000F71F5" w:rsidRDefault="000F71F5" w:rsidP="000F71F5">
      <w:pPr>
        <w:pStyle w:val="a5"/>
        <w:numPr>
          <w:ilvl w:val="0"/>
          <w:numId w:val="4"/>
        </w:numPr>
        <w:spacing w:before="0" w:beforeAutospacing="0" w:after="0" w:afterAutospacing="0"/>
        <w:ind w:left="0"/>
      </w:pPr>
      <w:r w:rsidRPr="000F71F5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0F71F5" w:rsidRPr="000F71F5" w:rsidRDefault="000F71F5" w:rsidP="000F71F5">
      <w:pPr>
        <w:pStyle w:val="a5"/>
        <w:numPr>
          <w:ilvl w:val="0"/>
          <w:numId w:val="4"/>
        </w:numPr>
        <w:spacing w:before="0" w:beforeAutospacing="0" w:after="0" w:afterAutospacing="0"/>
        <w:ind w:left="0"/>
      </w:pPr>
      <w:r w:rsidRPr="000F71F5"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0F71F5" w:rsidRPr="000F71F5" w:rsidRDefault="000F71F5" w:rsidP="000F71F5">
      <w:pPr>
        <w:pStyle w:val="a5"/>
        <w:numPr>
          <w:ilvl w:val="0"/>
          <w:numId w:val="4"/>
        </w:numPr>
        <w:spacing w:before="0" w:beforeAutospacing="0" w:after="0" w:afterAutospacing="0"/>
        <w:ind w:left="0"/>
      </w:pPr>
      <w:r w:rsidRPr="000F71F5">
        <w:t>развитие умения планировать свое речевое и неречевое поведение;</w:t>
      </w:r>
    </w:p>
    <w:p w:rsidR="000F71F5" w:rsidRPr="000F71F5" w:rsidRDefault="000F71F5" w:rsidP="000F71F5">
      <w:pPr>
        <w:pStyle w:val="a5"/>
        <w:numPr>
          <w:ilvl w:val="0"/>
          <w:numId w:val="4"/>
        </w:numPr>
        <w:spacing w:before="0" w:beforeAutospacing="0" w:after="0" w:afterAutospacing="0"/>
        <w:ind w:left="0"/>
      </w:pPr>
      <w:r w:rsidRPr="000F71F5"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0F71F5" w:rsidRPr="000F71F5" w:rsidRDefault="000F71F5" w:rsidP="000F71F5">
      <w:pPr>
        <w:pStyle w:val="a5"/>
        <w:numPr>
          <w:ilvl w:val="0"/>
          <w:numId w:val="4"/>
        </w:numPr>
        <w:spacing w:before="0" w:beforeAutospacing="0" w:after="0" w:afterAutospacing="0"/>
        <w:ind w:left="0"/>
      </w:pPr>
      <w:r w:rsidRPr="000F71F5">
        <w:t>развитие исследовательский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0F71F5" w:rsidRPr="000F71F5" w:rsidRDefault="000F71F5" w:rsidP="000F71F5">
      <w:pPr>
        <w:pStyle w:val="a5"/>
        <w:numPr>
          <w:ilvl w:val="0"/>
          <w:numId w:val="4"/>
        </w:numPr>
        <w:spacing w:before="0" w:beforeAutospacing="0" w:after="0" w:afterAutospacing="0"/>
        <w:ind w:left="0"/>
      </w:pPr>
      <w:r w:rsidRPr="000F71F5">
        <w:t>развитие смыслового чтения, включая умение выделять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0F71F5" w:rsidRPr="000F71F5" w:rsidRDefault="000F71F5" w:rsidP="000F71F5">
      <w:pPr>
        <w:pStyle w:val="a5"/>
        <w:numPr>
          <w:ilvl w:val="0"/>
          <w:numId w:val="4"/>
        </w:numPr>
        <w:spacing w:before="0" w:beforeAutospacing="0" w:after="0" w:afterAutospacing="0"/>
        <w:ind w:left="0"/>
      </w:pPr>
      <w:r w:rsidRPr="000F71F5"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  <w:bookmarkStart w:id="0" w:name="_GoBack"/>
      <w:bookmarkEnd w:id="0"/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rPr>
          <w:iCs/>
        </w:rPr>
        <w:t>Ведущие формы, методы, технологии обучения.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Формы: коллективная, фронтальная, групповая, индивидуальная работа, работа в парах.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Методы: словесные, наглядные, практические.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proofErr w:type="gramStart"/>
      <w:r w:rsidRPr="000F71F5">
        <w:t xml:space="preserve">Технологии: технологии проблемного обучения, игровые технологии; технологии проектного обучения; развитие критического мышления, технологии личностно-ориентированного подхода, обучение в сотрудничестве, использование информационно-коммуникационных технологий, </w:t>
      </w:r>
      <w:proofErr w:type="spellStart"/>
      <w:r w:rsidRPr="000F71F5">
        <w:t>мультимедийная</w:t>
      </w:r>
      <w:proofErr w:type="spellEnd"/>
      <w:r w:rsidRPr="000F71F5">
        <w:t xml:space="preserve"> технология, </w:t>
      </w:r>
      <w:proofErr w:type="spellStart"/>
      <w:r w:rsidRPr="000F71F5">
        <w:t>здоровьесберегающие</w:t>
      </w:r>
      <w:proofErr w:type="spellEnd"/>
      <w:r w:rsidRPr="000F71F5">
        <w:t xml:space="preserve"> технологии, ИКТ.</w:t>
      </w:r>
      <w:proofErr w:type="gramEnd"/>
    </w:p>
    <w:p w:rsidR="000F71F5" w:rsidRPr="000F71F5" w:rsidRDefault="000F71F5" w:rsidP="000F71F5">
      <w:pPr>
        <w:pStyle w:val="a5"/>
        <w:spacing w:before="0" w:beforeAutospacing="0" w:after="0" w:afterAutospacing="0"/>
      </w:pPr>
    </w:p>
    <w:p w:rsidR="000F71F5" w:rsidRPr="000F71F5" w:rsidRDefault="000F71F5" w:rsidP="000F71F5">
      <w:pPr>
        <w:pStyle w:val="a5"/>
        <w:spacing w:before="0" w:beforeAutospacing="0" w:after="0" w:afterAutospacing="0"/>
      </w:pPr>
      <w:proofErr w:type="spellStart"/>
      <w:r w:rsidRPr="000F71F5">
        <w:rPr>
          <w:iCs/>
        </w:rPr>
        <w:t>Общеучебные</w:t>
      </w:r>
      <w:proofErr w:type="spellEnd"/>
      <w:r w:rsidRPr="000F71F5">
        <w:rPr>
          <w:iCs/>
        </w:rPr>
        <w:t xml:space="preserve"> умения, навыки и способы деятельности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говорение: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-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lastRenderedPageBreak/>
        <w:t>-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- рассказывать о себе, своей семье, друзьях, своих интересах и планах на будущее;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сообщать краткие сведения о своем городе/селе, о своей стране и странах изучаемого языка;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 xml:space="preserve">- описывать события/явления, передавать основное содержание, основную мысль прочитанного/услышанного, выражать свое отношение к </w:t>
      </w:r>
      <w:proofErr w:type="gramStart"/>
      <w:r w:rsidRPr="000F71F5">
        <w:t>прочитанному</w:t>
      </w:r>
      <w:proofErr w:type="gramEnd"/>
      <w:r w:rsidRPr="000F71F5">
        <w:t>/услышанному, давать краткую характеристику персонажей;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</w:p>
    <w:p w:rsidR="000F71F5" w:rsidRPr="000F71F5" w:rsidRDefault="000F71F5" w:rsidP="000F71F5">
      <w:pPr>
        <w:pStyle w:val="a5"/>
        <w:spacing w:before="0" w:beforeAutospacing="0" w:after="0" w:afterAutospacing="0"/>
      </w:pPr>
      <w:proofErr w:type="spellStart"/>
      <w:r w:rsidRPr="000F71F5">
        <w:t>аудирование</w:t>
      </w:r>
      <w:proofErr w:type="spellEnd"/>
      <w:r w:rsidRPr="000F71F5">
        <w:t>: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- воспринимать на слух и полностью понимать речь учителя, одноклассников;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-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- воспринимать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значимую/нужную/необходимую информацию;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чтение: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- читать аутентичные тексты разных жанров и стилей преимущественно с пониманием основного содержания;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-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- читать аутентичные тексты с выборочным пониманием значимой/нужной/интересующей информации;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письменная речь: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- заполнять анкеты и формуляры;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- 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- составлять план, тезисы устного или письменного сообщения; кратко излагать результаты проектной деятельности.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br/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rPr>
          <w:iCs/>
        </w:rPr>
        <w:t>Познавательная деятельность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proofErr w:type="gramStart"/>
      <w:r w:rsidRPr="000F71F5"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владение приемами работы с текстом: умение пользоваться определенной стратегией чтения/</w:t>
      </w:r>
      <w:proofErr w:type="spellStart"/>
      <w:r w:rsidRPr="000F71F5">
        <w:t>аудирования</w:t>
      </w:r>
      <w:proofErr w:type="spellEnd"/>
      <w:r w:rsidRPr="000F71F5">
        <w:t xml:space="preserve"> в зависимости от коммуникативной задачи (читать/слушать текст с разной глубиной понимания);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готовность и умение осуществлять индивидуальную и совместную проектную работу;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t>владение способами и приемами дальнейшего самостоятельного изучения иностранных языков.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rPr>
          <w:iCs/>
        </w:rPr>
        <w:lastRenderedPageBreak/>
        <w:t>Информационно-коммуникативная деятельность: </w:t>
      </w:r>
      <w:r w:rsidRPr="000F71F5">
        <w:t xml:space="preserve">развитие навыков сотрудничества </w:t>
      </w:r>
      <w:proofErr w:type="gramStart"/>
      <w:r w:rsidRPr="000F71F5">
        <w:t>со</w:t>
      </w:r>
      <w:proofErr w:type="gramEnd"/>
      <w:r w:rsidRPr="000F71F5">
        <w:t xml:space="preserve"> взрослыми и сверстниками; готовность слушать собеседника и вести диалог.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</w:p>
    <w:p w:rsidR="000F71F5" w:rsidRPr="000F71F5" w:rsidRDefault="000F71F5" w:rsidP="000F71F5">
      <w:pPr>
        <w:pStyle w:val="a5"/>
        <w:spacing w:before="0" w:beforeAutospacing="0" w:after="0" w:afterAutospacing="0"/>
      </w:pPr>
      <w:r w:rsidRPr="000F71F5">
        <w:rPr>
          <w:iCs/>
        </w:rPr>
        <w:t>Рефлексивная </w:t>
      </w:r>
      <w:r w:rsidRPr="000F71F5">
        <w:t xml:space="preserve">деятельность. В процессе освоения программы формируется активное отношение учащихся к освоению </w:t>
      </w:r>
      <w:proofErr w:type="gramStart"/>
      <w:r w:rsidRPr="000F71F5">
        <w:t>собственною</w:t>
      </w:r>
      <w:proofErr w:type="gramEnd"/>
      <w:r w:rsidRPr="000F71F5">
        <w:t xml:space="preserve"> опыта учебной деятельности: самонаблюдение, самоанализ, сравнение, </w:t>
      </w:r>
      <w:proofErr w:type="spellStart"/>
      <w:r w:rsidRPr="000F71F5">
        <w:t>самопринятие</w:t>
      </w:r>
      <w:proofErr w:type="spellEnd"/>
      <w:r w:rsidRPr="000F71F5">
        <w:t>.</w:t>
      </w:r>
    </w:p>
    <w:p w:rsidR="000F71F5" w:rsidRPr="000F71F5" w:rsidRDefault="000F71F5" w:rsidP="000F71F5">
      <w:pPr>
        <w:pStyle w:val="a5"/>
        <w:spacing w:before="0" w:beforeAutospacing="0" w:after="0" w:afterAutospacing="0"/>
      </w:pPr>
    </w:p>
    <w:p w:rsidR="000F71F5" w:rsidRPr="000F71F5" w:rsidRDefault="000F71F5" w:rsidP="000F71F5">
      <w:pPr>
        <w:pStyle w:val="Default"/>
        <w:ind w:left="1069"/>
        <w:jc w:val="both"/>
      </w:pPr>
    </w:p>
    <w:p w:rsidR="00A03839" w:rsidRPr="000F71F5" w:rsidRDefault="00A03839">
      <w:pPr>
        <w:rPr>
          <w:rFonts w:ascii="Times New Roman" w:hAnsi="Times New Roman" w:cs="Times New Roman"/>
          <w:sz w:val="24"/>
          <w:szCs w:val="24"/>
        </w:rPr>
      </w:pPr>
    </w:p>
    <w:sectPr w:rsidR="00A03839" w:rsidRPr="000F71F5" w:rsidSect="008E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5704F"/>
    <w:multiLevelType w:val="multilevel"/>
    <w:tmpl w:val="86FE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91DB4"/>
    <w:multiLevelType w:val="multilevel"/>
    <w:tmpl w:val="5DB6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C72D58"/>
    <w:multiLevelType w:val="multilevel"/>
    <w:tmpl w:val="AFB2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E611D1"/>
    <w:multiLevelType w:val="hybridMultilevel"/>
    <w:tmpl w:val="CE7CEB62"/>
    <w:lvl w:ilvl="0" w:tplc="5D526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A06"/>
    <w:rsid w:val="000F71F5"/>
    <w:rsid w:val="003B7446"/>
    <w:rsid w:val="00807A06"/>
    <w:rsid w:val="008E07CF"/>
    <w:rsid w:val="00A0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71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3">
    <w:name w:val="Основной Знак"/>
    <w:link w:val="a4"/>
    <w:locked/>
    <w:rsid w:val="000F71F5"/>
    <w:rPr>
      <w:rFonts w:ascii="NewtonCSanPin" w:eastAsia="Times New Roman" w:hAnsi="NewtonCSanPin"/>
      <w:color w:val="000000"/>
      <w:sz w:val="21"/>
      <w:szCs w:val="21"/>
      <w:lang/>
    </w:rPr>
  </w:style>
  <w:style w:type="paragraph" w:customStyle="1" w:styleId="a4">
    <w:name w:val="Основной"/>
    <w:basedOn w:val="a"/>
    <w:link w:val="a3"/>
    <w:rsid w:val="000F71F5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  <w:lang/>
    </w:rPr>
  </w:style>
  <w:style w:type="paragraph" w:styleId="a5">
    <w:name w:val="Normal (Web)"/>
    <w:basedOn w:val="a"/>
    <w:uiPriority w:val="99"/>
    <w:semiHidden/>
    <w:unhideWhenUsed/>
    <w:rsid w:val="000F7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F71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71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3">
    <w:name w:val="Основной Знак"/>
    <w:link w:val="a4"/>
    <w:locked/>
    <w:rsid w:val="000F71F5"/>
    <w:rPr>
      <w:rFonts w:ascii="NewtonCSanPin" w:eastAsia="Times New Roman" w:hAnsi="NewtonCSanPin"/>
      <w:color w:val="000000"/>
      <w:sz w:val="21"/>
      <w:szCs w:val="21"/>
      <w:lang w:val="x-none" w:eastAsia="x-none"/>
    </w:rPr>
  </w:style>
  <w:style w:type="paragraph" w:customStyle="1" w:styleId="a4">
    <w:name w:val="Основной"/>
    <w:basedOn w:val="a"/>
    <w:link w:val="a3"/>
    <w:rsid w:val="000F71F5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  <w:lang w:val="x-none" w:eastAsia="x-none"/>
    </w:rPr>
  </w:style>
  <w:style w:type="paragraph" w:styleId="a5">
    <w:name w:val="Normal (Web)"/>
    <w:basedOn w:val="a"/>
    <w:uiPriority w:val="99"/>
    <w:semiHidden/>
    <w:unhideWhenUsed/>
    <w:rsid w:val="000F7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F71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2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www.prosv.ru%2Fumk%2Fspotligh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Хамидуллины</dc:creator>
  <cp:lastModifiedBy>Favi</cp:lastModifiedBy>
  <cp:revision>4</cp:revision>
  <dcterms:created xsi:type="dcterms:W3CDTF">2019-10-13T18:03:00Z</dcterms:created>
  <dcterms:modified xsi:type="dcterms:W3CDTF">2020-11-03T19:01:00Z</dcterms:modified>
</cp:coreProperties>
</file>